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A9" w:rsidRDefault="009D52A9" w:rsidP="009D52A9">
      <w:pPr>
        <w:jc w:val="center"/>
      </w:pPr>
    </w:p>
    <w:p w:rsidR="009D52A9" w:rsidRDefault="009D52A9" w:rsidP="009D52A9">
      <w:pPr>
        <w:jc w:val="center"/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376EBDA" wp14:editId="3442FE8F">
            <wp:simplePos x="914400" y="1344930"/>
            <wp:positionH relativeFrom="margin">
              <wp:align>center</wp:align>
            </wp:positionH>
            <wp:positionV relativeFrom="margin">
              <wp:posOffset>350520</wp:posOffset>
            </wp:positionV>
            <wp:extent cx="2333625" cy="673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life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7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A9" w:rsidRDefault="009D52A9" w:rsidP="009D52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9D52A9" w:rsidRDefault="009D52A9" w:rsidP="009D52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9D52A9" w:rsidRPr="009D52A9" w:rsidRDefault="009D52A9" w:rsidP="009D52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D52A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Person specification</w:t>
      </w:r>
    </w:p>
    <w:p w:rsidR="009D52A9" w:rsidRDefault="009D52A9" w:rsidP="009D5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Waypoint Project Co-ordinator</w:t>
      </w:r>
    </w:p>
    <w:p w:rsidR="009D52A9" w:rsidRPr="00FE74A6" w:rsidRDefault="009D52A9" w:rsidP="009D52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E74A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Essential criteria</w:t>
      </w:r>
    </w:p>
    <w:p w:rsidR="009D52A9" w:rsidRPr="00911D62" w:rsidRDefault="009D52A9" w:rsidP="009D52A9">
      <w:pPr>
        <w:spacing w:after="0"/>
        <w:rPr>
          <w:sz w:val="24"/>
          <w:szCs w:val="24"/>
        </w:rPr>
      </w:pPr>
      <w:r w:rsidRPr="00911D62">
        <w:rPr>
          <w:sz w:val="24"/>
          <w:szCs w:val="24"/>
        </w:rPr>
        <w:t>1. Qualified to Degree level in Counselling, Teaching, Youthwork or Social Work and with three years in paid employment within the last five years as a qualified Counsellor, Youthworker, Teacher or Social Worker, plus evidence of cont</w:t>
      </w:r>
      <w:r>
        <w:rPr>
          <w:sz w:val="24"/>
          <w:szCs w:val="24"/>
        </w:rPr>
        <w:t>inuing professional development</w:t>
      </w:r>
    </w:p>
    <w:p w:rsidR="009D52A9" w:rsidRPr="00911D62" w:rsidRDefault="009D52A9" w:rsidP="009D52A9">
      <w:pPr>
        <w:spacing w:after="0"/>
        <w:rPr>
          <w:b/>
          <w:sz w:val="24"/>
          <w:szCs w:val="24"/>
        </w:rPr>
      </w:pPr>
    </w:p>
    <w:p w:rsidR="009D52A9" w:rsidRPr="00911D62" w:rsidRDefault="009D52A9" w:rsidP="009D52A9">
      <w:pPr>
        <w:spacing w:after="0"/>
        <w:rPr>
          <w:sz w:val="24"/>
          <w:szCs w:val="24"/>
        </w:rPr>
      </w:pPr>
      <w:r w:rsidRPr="00911D62">
        <w:rPr>
          <w:sz w:val="24"/>
          <w:szCs w:val="24"/>
        </w:rPr>
        <w:t xml:space="preserve">2. Experience of developing, planning, organising and co-ordinating strategic programmes of activity aimed at children and young people and able to demonstrate a track record of </w:t>
      </w:r>
      <w:r>
        <w:rPr>
          <w:sz w:val="24"/>
          <w:szCs w:val="24"/>
        </w:rPr>
        <w:t xml:space="preserve">engaging young people and </w:t>
      </w:r>
      <w:bookmarkStart w:id="0" w:name="_GoBack"/>
      <w:bookmarkEnd w:id="0"/>
      <w:r w:rsidRPr="00911D62">
        <w:rPr>
          <w:sz w:val="24"/>
          <w:szCs w:val="24"/>
        </w:rPr>
        <w:t>delivering outcomes with and for young people</w:t>
      </w:r>
    </w:p>
    <w:p w:rsidR="009D52A9" w:rsidRPr="00911D62" w:rsidRDefault="009D52A9" w:rsidP="009D52A9">
      <w:pPr>
        <w:spacing w:after="0"/>
        <w:rPr>
          <w:sz w:val="24"/>
          <w:szCs w:val="24"/>
        </w:rPr>
      </w:pPr>
    </w:p>
    <w:p w:rsidR="009D52A9" w:rsidRPr="00911D62" w:rsidRDefault="009D52A9" w:rsidP="009D52A9">
      <w:pPr>
        <w:spacing w:after="0"/>
        <w:rPr>
          <w:sz w:val="24"/>
          <w:szCs w:val="24"/>
        </w:rPr>
      </w:pPr>
      <w:r w:rsidRPr="00911D62">
        <w:rPr>
          <w:sz w:val="24"/>
          <w:szCs w:val="24"/>
        </w:rPr>
        <w:t xml:space="preserve">3. Excellent budget and project management skills, and ability to deliver, evaluate and record performance against agreed targets and objectives, including income targets. </w:t>
      </w:r>
    </w:p>
    <w:p w:rsidR="009D52A9" w:rsidRPr="00911D62" w:rsidRDefault="009D52A9" w:rsidP="009D52A9">
      <w:pPr>
        <w:spacing w:after="0"/>
        <w:rPr>
          <w:sz w:val="24"/>
          <w:szCs w:val="24"/>
        </w:rPr>
      </w:pPr>
    </w:p>
    <w:p w:rsidR="009D52A9" w:rsidRPr="00911D62" w:rsidRDefault="009D52A9" w:rsidP="009D52A9">
      <w:pPr>
        <w:rPr>
          <w:sz w:val="24"/>
          <w:szCs w:val="24"/>
        </w:rPr>
      </w:pPr>
      <w:r w:rsidRPr="00911D62">
        <w:rPr>
          <w:sz w:val="24"/>
          <w:szCs w:val="24"/>
        </w:rPr>
        <w:t>4. Expertise in using appropriate methodologies to develop and report on data. Demonstrable experience of evaluating impacts and outcomes of practical activities to create a robust evidence base, and communicating these findings effectively for a range of stakeholders</w:t>
      </w:r>
    </w:p>
    <w:p w:rsidR="009D52A9" w:rsidRPr="00911D62" w:rsidRDefault="009D52A9" w:rsidP="009D52A9">
      <w:pPr>
        <w:rPr>
          <w:sz w:val="24"/>
          <w:szCs w:val="24"/>
        </w:rPr>
      </w:pPr>
      <w:r w:rsidRPr="00911D62">
        <w:rPr>
          <w:sz w:val="24"/>
          <w:szCs w:val="24"/>
        </w:rPr>
        <w:t>5. An adept and confident networker with a track record in building and managing positive rapport with diverse stakeholders, including with statutory and community/voluntary agencies, colleagues internally, young people with lived experience of bereavement and loss and external networks</w:t>
      </w:r>
    </w:p>
    <w:p w:rsidR="009D52A9" w:rsidRPr="004D3A1D" w:rsidRDefault="009D52A9" w:rsidP="009D52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D3A1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Desirable Criteria</w:t>
      </w:r>
    </w:p>
    <w:p w:rsidR="009D52A9" w:rsidRPr="00911D62" w:rsidRDefault="009D52A9" w:rsidP="009D52A9">
      <w:pPr>
        <w:rPr>
          <w:sz w:val="24"/>
          <w:szCs w:val="24"/>
        </w:rPr>
      </w:pPr>
      <w:r w:rsidRPr="00911D62">
        <w:rPr>
          <w:sz w:val="24"/>
          <w:szCs w:val="24"/>
        </w:rPr>
        <w:t>1. Knowledge of Children and Young People’s health and social care strategies and delivery environment in Northern Ireland.</w:t>
      </w:r>
    </w:p>
    <w:p w:rsidR="009D52A9" w:rsidRPr="00911D62" w:rsidRDefault="009D52A9" w:rsidP="009D52A9">
      <w:pPr>
        <w:rPr>
          <w:sz w:val="24"/>
          <w:szCs w:val="24"/>
        </w:rPr>
      </w:pPr>
      <w:r w:rsidRPr="00911D62">
        <w:rPr>
          <w:sz w:val="24"/>
          <w:szCs w:val="24"/>
        </w:rPr>
        <w:t xml:space="preserve">2. An understanding of therapeutic interventions and the related policy and practice issues impacting upon </w:t>
      </w:r>
      <w:r>
        <w:rPr>
          <w:sz w:val="24"/>
          <w:szCs w:val="24"/>
        </w:rPr>
        <w:t xml:space="preserve">therapeutic </w:t>
      </w:r>
      <w:r w:rsidRPr="00911D62">
        <w:rPr>
          <w:sz w:val="24"/>
          <w:szCs w:val="24"/>
        </w:rPr>
        <w:t>support for Children and Young People in Northern Ireland.</w:t>
      </w:r>
    </w:p>
    <w:p w:rsidR="00265708" w:rsidRDefault="009D52A9"/>
    <w:sectPr w:rsidR="0026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A9"/>
    <w:rsid w:val="007319B9"/>
    <w:rsid w:val="009D52A9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2017-02-21T18:02:00Z</dcterms:created>
  <dcterms:modified xsi:type="dcterms:W3CDTF">2017-02-21T18:06:00Z</dcterms:modified>
</cp:coreProperties>
</file>